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1252" w:dyaOrig="1620">
          <v:rect xmlns:o="urn:schemas-microsoft-com:office:office" xmlns:v="urn:schemas-microsoft-com:vml" id="rectole0000000000" style="width:62.600000pt;height:81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SIERRA LEONE INSURANCE COMPANY LIMITED (SLICO)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Head Office: 68 Sanders Street, P.O.Box 836, Freetown, Sierra Leone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Tel. Nos: o88-160144/076-611010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Email: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563C1"/>
            <w:spacing w:val="0"/>
            <w:position w:val="0"/>
            <w:sz w:val="22"/>
            <w:u w:val="single"/>
            <w:shd w:fill="auto" w:val="clear"/>
          </w:rPr>
          <w:t xml:space="preserve">slicoaeb@gmail.com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WORKMEN’S COMPENSATION INSURANCE POLICY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Proposal Form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Note: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Liability of the Company does not commence until this proposal has been accepted by the Company and the premium paid.</w:t>
      </w:r>
    </w:p>
    <w:p>
      <w:pPr>
        <w:numPr>
          <w:ilvl w:val="0"/>
          <w:numId w:val="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Attach additional sheets if space given is insufficient.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Intermediary Details_________________________________Code_______________________________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Proposer’s Name in full_________________________________________________________________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Proposer’s business Address_____________________________________________________________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Proposer trade or occupation______________________________________________________________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Particulars of Work_____________________________________________________________________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SCHEDULE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All Persons Employed Must be Included</w:t>
      </w:r>
    </w:p>
    <w:p>
      <w:pPr>
        <w:numPr>
          <w:ilvl w:val="0"/>
          <w:numId w:val="10"/>
        </w:numPr>
        <w:spacing w:before="0" w:after="160" w:line="259"/>
        <w:ind w:right="0" w:left="72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Details of Workmen earning wage up to Le 500,000 per month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                   (Estimated Annual Wages, Salaries and other Earnings)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265" w:type="dxa"/>
      </w:tblPr>
      <w:tblGrid>
        <w:gridCol w:w="2408"/>
        <w:gridCol w:w="1169"/>
        <w:gridCol w:w="806"/>
        <w:gridCol w:w="772"/>
        <w:gridCol w:w="773"/>
        <w:gridCol w:w="1467"/>
        <w:gridCol w:w="893"/>
        <w:gridCol w:w="1342"/>
      </w:tblGrid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Description of Employees</w:t>
            </w:r>
          </w:p>
        </w:tc>
        <w:tc>
          <w:tcPr>
            <w:tcW w:w="1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Estimated Number Employees</w:t>
            </w: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Cash</w:t>
            </w:r>
          </w:p>
        </w:tc>
        <w:tc>
          <w:tcPr>
            <w:tcW w:w="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Living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Total</w:t>
            </w:r>
          </w:p>
        </w:tc>
        <w:tc>
          <w:tcPr>
            <w:tcW w:w="14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Insurance required. State Table A or B of Prospectus</w:t>
            </w:r>
          </w:p>
        </w:tc>
        <w:tc>
          <w:tcPr>
            <w:tcW w:w="8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Rate %</w:t>
            </w:r>
          </w:p>
        </w:tc>
        <w:tc>
          <w:tcPr>
            <w:tcW w:w="1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Premium</w:t>
            </w:r>
          </w:p>
        </w:tc>
      </w:tr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4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8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Clerical Staff</w:t>
            </w:r>
          </w:p>
        </w:tc>
        <w:tc>
          <w:tcPr>
            <w:tcW w:w="1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Commercial Travelers</w:t>
            </w:r>
          </w:p>
        </w:tc>
        <w:tc>
          <w:tcPr>
            <w:tcW w:w="1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Employees engaged with woodworking machinery including machinists &amp; laborers</w:t>
            </w:r>
          </w:p>
        </w:tc>
        <w:tc>
          <w:tcPr>
            <w:tcW w:w="11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28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9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Details of Workmen earning wages in excess of Le 500,000 per month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(Estimated Annual Wages, Salaries and other Earnings)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720" w:type="dxa"/>
      </w:tblPr>
      <w:tblGrid>
        <w:gridCol w:w="1795"/>
        <w:gridCol w:w="1170"/>
        <w:gridCol w:w="810"/>
        <w:gridCol w:w="810"/>
        <w:gridCol w:w="865"/>
        <w:gridCol w:w="1146"/>
        <w:gridCol w:w="942"/>
        <w:gridCol w:w="1277"/>
      </w:tblGrid>
      <w:tr>
        <w:trPr>
          <w:trHeight w:val="1" w:hRule="atLeast"/>
          <w:jc w:val="left"/>
        </w:trPr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Description of Employees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Estimated Number Employees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Cash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Living</w:t>
            </w:r>
          </w:p>
        </w:tc>
        <w:tc>
          <w:tcPr>
            <w:tcW w:w="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Total</w:t>
            </w:r>
          </w:p>
        </w:tc>
        <w:tc>
          <w:tcPr>
            <w:tcW w:w="1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Insurance required. State Table A or B of Prospectus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Rate %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Premium</w:t>
            </w:r>
          </w:p>
        </w:tc>
      </w:tr>
      <w:tr>
        <w:trPr>
          <w:trHeight w:val="1" w:hRule="atLeast"/>
          <w:jc w:val="left"/>
        </w:trPr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Managerial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Supervisory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Contract/Others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Employees engaged with woodworking machinery including machinists &amp; laborers</w:t>
            </w:r>
          </w:p>
        </w:tc>
        <w:tc>
          <w:tcPr>
            <w:tcW w:w="11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538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Do you wish to insure your liability under the Workmen’s Compensation Statute and subsequent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amendments prior to the date of the issue of the Policy to the workmen of contractors?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Yes                 No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If so please state:</w:t>
      </w:r>
    </w:p>
    <w:tbl>
      <w:tblPr>
        <w:tblInd w:w="720" w:type="dxa"/>
      </w:tblPr>
      <w:tblGrid>
        <w:gridCol w:w="1746"/>
        <w:gridCol w:w="1705"/>
        <w:gridCol w:w="1705"/>
        <w:gridCol w:w="1859"/>
        <w:gridCol w:w="1800"/>
      </w:tblGrid>
      <w:tr>
        <w:trPr>
          <w:trHeight w:val="1" w:hRule="atLeast"/>
          <w:jc w:val="left"/>
        </w:trPr>
        <w:tc>
          <w:tcPr>
            <w:tcW w:w="1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Names of contractors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Full details of work subject (specify exact nature of work)</w:t>
            </w: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 cases for which the contract is for labor only, state total amount of contract or wages paid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 case for which the contract is for labour and materials state estimated amount of contract.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In case for which contract is for labour materials and equipment, state estimated amount of contract</w:t>
            </w:r>
          </w:p>
        </w:tc>
      </w:tr>
      <w:tr>
        <w:trPr>
          <w:trHeight w:val="1" w:hRule="atLeast"/>
          <w:jc w:val="left"/>
        </w:trPr>
        <w:tc>
          <w:tcPr>
            <w:tcW w:w="1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</w:t>
            </w:r>
          </w:p>
        </w:tc>
      </w:tr>
      <w:tr>
        <w:trPr>
          <w:trHeight w:val="1" w:hRule="atLeast"/>
          <w:jc w:val="left"/>
        </w:trPr>
        <w:tc>
          <w:tcPr>
            <w:tcW w:w="1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</w:t>
            </w:r>
          </w:p>
        </w:tc>
      </w:tr>
      <w:tr>
        <w:trPr>
          <w:trHeight w:val="1" w:hRule="atLeast"/>
          <w:jc w:val="left"/>
        </w:trPr>
        <w:tc>
          <w:tcPr>
            <w:tcW w:w="17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</w:t>
            </w:r>
          </w:p>
        </w:tc>
        <w:tc>
          <w:tcPr>
            <w:tcW w:w="1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</w:t>
            </w:r>
          </w:p>
        </w:tc>
        <w:tc>
          <w:tcPr>
            <w:tcW w:w="1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Le</w:t>
            </w:r>
          </w:p>
        </w:tc>
      </w:tr>
    </w:tbl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3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Does the above Schedule include:</w:t>
      </w:r>
    </w:p>
    <w:p>
      <w:pPr>
        <w:numPr>
          <w:ilvl w:val="0"/>
          <w:numId w:val="63"/>
        </w:numPr>
        <w:spacing w:before="0" w:after="160" w:line="259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All persons in your service? Yes                No                </w:t>
      </w:r>
    </w:p>
    <w:p>
      <w:pPr>
        <w:numPr>
          <w:ilvl w:val="0"/>
          <w:numId w:val="63"/>
        </w:numPr>
        <w:spacing w:before="0" w:after="160" w:line="259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All persons in service of your contractors/sub-contractors engaged on your contract work? </w:t>
      </w:r>
    </w:p>
    <w:p>
      <w:pPr>
        <w:spacing w:before="0" w:after="160" w:line="259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Yes                No</w:t>
      </w:r>
    </w:p>
    <w:p>
      <w:pPr>
        <w:numPr>
          <w:ilvl w:val="0"/>
          <w:numId w:val="6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Are your premises a Factory within the meaning of the Factory Act? Yes               No</w:t>
      </w:r>
    </w:p>
    <w:p>
      <w:pPr>
        <w:numPr>
          <w:ilvl w:val="0"/>
          <w:numId w:val="66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(a) Have you any circular saws or other machinery driven by steam gas? Yes                No               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(b) Are your machinery, plant and ways properly fenced and guarded and otherwise in good order and condition? Yes                No 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4.  (a) Is your Boiler registered as required by Law? Yes                 No  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(b)  If not under what conditions is it exempted from such registration? Yes               No 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5. State what acids, gases, chemicals or explosives will be used and to what extent?_______________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_____________________________________________________________________________________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6. (a) Are you at present insured or have you ever proposed for an insurance in respect of your liability to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your employees? Yes                 No             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(b) If so, please give the name of the company or companies and the policy number(s):_________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____________________________________________________________________________________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7. Has any proposal for insurance in respect of your employees or renewal thereof ever been declined or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withdrawan?  Declined                   Withdrawn     </w:t>
      </w:r>
    </w:p>
    <w:tbl>
      <w:tblPr/>
      <w:tblGrid>
        <w:gridCol w:w="805"/>
        <w:gridCol w:w="1440"/>
        <w:gridCol w:w="540"/>
        <w:gridCol w:w="1370"/>
        <w:gridCol w:w="610"/>
        <w:gridCol w:w="1468"/>
        <w:gridCol w:w="602"/>
        <w:gridCol w:w="1476"/>
        <w:gridCol w:w="1404"/>
      </w:tblGrid>
      <w:tr>
        <w:trPr>
          <w:trHeight w:val="1" w:hRule="atLeast"/>
          <w:jc w:val="left"/>
        </w:trPr>
        <w:tc>
          <w:tcPr>
            <w:tcW w:w="9715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8. State the total wages paid and particulars of accidents to your employees during the past three years.</w:t>
            </w:r>
          </w:p>
        </w:tc>
      </w:tr>
      <w:tr>
        <w:trPr>
          <w:trHeight w:val="1" w:hRule="atLeast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Year</w:t>
            </w: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Total Wages</w:t>
            </w:r>
          </w:p>
        </w:tc>
        <w:tc>
          <w:tcPr>
            <w:tcW w:w="191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Fatal</w:t>
            </w:r>
          </w:p>
        </w:tc>
        <w:tc>
          <w:tcPr>
            <w:tcW w:w="2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Permanent Disability</w:t>
            </w:r>
          </w:p>
        </w:tc>
        <w:tc>
          <w:tcPr>
            <w:tcW w:w="207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Temporary Disability</w:t>
            </w:r>
          </w:p>
        </w:tc>
        <w:tc>
          <w:tcPr>
            <w:tcW w:w="1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Premium</w:t>
            </w:r>
          </w:p>
        </w:tc>
      </w:tr>
      <w:tr>
        <w:trPr>
          <w:trHeight w:val="1" w:hRule="atLeast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No</w:t>
            </w:r>
          </w:p>
        </w:tc>
        <w:tc>
          <w:tcPr>
            <w:tcW w:w="1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Cost</w:t>
            </w:r>
          </w:p>
        </w:tc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No.</w:t>
            </w: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Cost</w:t>
            </w: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No.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Cost</w:t>
            </w:r>
          </w:p>
        </w:tc>
        <w:tc>
          <w:tcPr>
            <w:tcW w:w="1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Declaration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I/We the undersigned this…………………day of…………20 desire to an insurance in terms of the Policy to be issued by the Company against my/our Statutory and Common Law liability  above mentioned. I/We agree to render,  at the end of each period insurance, a statement in the form required by the Company of all wages actually paid, and to pay premium on any wages paid in excess of the amount estimated above, I/We  hereby declare that all the above statements and particulars, which I/We have read over checked, are true that I/WE have not suppressed or misstated any material fact, that I/we  have fairly estimated my/our total wages and salaries expenditures and I/We agree that this declaration shall be the basis of the contract between me/us and the Sierra Leone Insurance Company Limited.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Name:_________________________________________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Designation:____________________________________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Place:_________________________________________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Date:_________________________________________                                                                                                     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Signature:_____________________________________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10">
    <w:abstractNumId w:val="18"/>
  </w:num>
  <w:num w:numId="29">
    <w:abstractNumId w:val="12"/>
  </w:num>
  <w:num w:numId="63">
    <w:abstractNumId w:val="6"/>
  </w:num>
  <w:num w:numId="6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slicoaeb@gmail.com" Id="docRId2" Type="http://schemas.openxmlformats.org/officeDocument/2006/relationships/hyperlink" /><Relationship Target="styles.xml" Id="docRId4" Type="http://schemas.openxmlformats.org/officeDocument/2006/relationships/styles" /></Relationships>
</file>